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3B" w:rsidRDefault="003F4C3B" w:rsidP="003F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F4C3B" w:rsidRDefault="003F4C3B" w:rsidP="003F4C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4C3B" w:rsidRDefault="003F4C3B" w:rsidP="003F4C3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астрономии   для 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1 класса составлена в соответствии со  следующими нормативными  документами:</w:t>
      </w:r>
    </w:p>
    <w:p w:rsidR="003F4C3B" w:rsidRDefault="003F4C3B" w:rsidP="003F4C3B">
      <w:pPr>
        <w:pStyle w:val="a3"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1.С федеральным законом № 273 «Закон об образовании Российской Федерации»</w:t>
      </w:r>
    </w:p>
    <w:p w:rsidR="003F4C3B" w:rsidRDefault="003F4C3B" w:rsidP="003F4C3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</w:rPr>
        <w:t>Приказа МО и Н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3F4C3B" w:rsidRDefault="003F4C3B" w:rsidP="003F4C3B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3.Приказ Минобрнауки России от 7.06.2017 г. И  29.06.2017 г. № 613 о внесении изменения федеральный государственный образовательный стандарт</w:t>
      </w:r>
    </w:p>
    <w:p w:rsidR="003F4C3B" w:rsidRDefault="003F4C3B" w:rsidP="003F4C3B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4.Рекомендадии  Минобрнауки России (20.06.2017 ТС-194/08 об организации учебного предмета «Астрономия»</w:t>
      </w:r>
      <w:proofErr w:type="gramEnd"/>
    </w:p>
    <w:p w:rsidR="003F4C3B" w:rsidRDefault="003F4C3B" w:rsidP="003F4C3B">
      <w:pPr>
        <w:tabs>
          <w:tab w:val="num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5.Основная образовательная программа основного общего образования МБОУ «Гимназия №50»</w:t>
      </w:r>
    </w:p>
    <w:p w:rsidR="003F4C3B" w:rsidRDefault="003F4C3B" w:rsidP="003F4C3B">
      <w:pPr>
        <w:tabs>
          <w:tab w:val="num" w:pos="851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6.Учебный план МБОУ «Гимназия №50»</w:t>
      </w:r>
    </w:p>
    <w:p w:rsidR="003F4C3B" w:rsidRDefault="003F4C3B" w:rsidP="003F4C3B">
      <w:pPr>
        <w:tabs>
          <w:tab w:val="num" w:pos="851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7.Примерная программа по учебному предмету  -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Астрономия. </w:t>
      </w:r>
      <w:r>
        <w:rPr>
          <w:rFonts w:ascii="Times New Roman" w:eastAsia="Times New Roman" w:hAnsi="Times New Roman"/>
          <w:sz w:val="24"/>
          <w:szCs w:val="24"/>
        </w:rPr>
        <w:t>Методическое пособие10–11классы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азовый уровень:учебпособие для учителей общеобразоват. организаций. — М.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Просвещение, 2017.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3F4C3B" w:rsidRDefault="003F4C3B" w:rsidP="003F4C3B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F4C3B" w:rsidRDefault="003F4C3B" w:rsidP="003F4C3B">
      <w:pPr>
        <w:spacing w:line="240" w:lineRule="auto"/>
        <w:ind w:right="20"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Цели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3F4C3B" w:rsidRDefault="003F4C3B" w:rsidP="003F4C3B">
      <w:pPr>
        <w:spacing w:line="240" w:lineRule="auto"/>
        <w:ind w:right="20"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 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3F4C3B" w:rsidRDefault="003F4C3B" w:rsidP="003F4C3B">
      <w:pPr>
        <w:spacing w:line="240" w:lineRule="auto"/>
        <w:ind w:right="20"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 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3F4C3B" w:rsidRDefault="003F4C3B" w:rsidP="003F4C3B">
      <w:pPr>
        <w:spacing w:line="240" w:lineRule="auto"/>
        <w:ind w:right="20"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 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age6"/>
      <w:bookmarkEnd w:id="1"/>
      <w:r>
        <w:rPr>
          <w:rFonts w:ascii="Times New Roman" w:eastAsia="Times New Roman" w:hAnsi="Times New Roman"/>
          <w:sz w:val="24"/>
          <w:szCs w:val="24"/>
        </w:rPr>
        <w:t>— 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 использование приобретенных знаний и умений для решения практических задач повседневной жизни;</w:t>
      </w:r>
    </w:p>
    <w:p w:rsidR="003F4C3B" w:rsidRDefault="003F4C3B" w:rsidP="003F4C3B">
      <w:pPr>
        <w:spacing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 формирование научного мировоззрения; — 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3F4C3B" w:rsidRDefault="003F4C3B" w:rsidP="003F4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формирование и развитие у обучающихся астрономических знаний и умений для понимания явлений и процессов, происходящих в космосе, формирование единой картины мира.</w:t>
      </w:r>
    </w:p>
    <w:p w:rsidR="003F4C3B" w:rsidRDefault="003F4C3B" w:rsidP="003F4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:rsidR="003F4C3B" w:rsidRDefault="003F4C3B" w:rsidP="003F4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ЗАДАЧИ:</w:t>
      </w:r>
    </w:p>
    <w:p w:rsidR="003F4C3B" w:rsidRDefault="003F4C3B" w:rsidP="003F4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Приобретение знаний и умений для использования в практической деятельности и повседневной жизни;</w:t>
      </w:r>
    </w:p>
    <w:p w:rsidR="003F4C3B" w:rsidRDefault="003F4C3B" w:rsidP="003F4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Овладение способами познавательной, информационно-коммуникативной и рефлексивной деятельностей;</w:t>
      </w:r>
    </w:p>
    <w:p w:rsidR="003F4C3B" w:rsidRDefault="003F4C3B" w:rsidP="003F4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Освоение познавательной, информационной, коммуникативной, рефлексивной компетенций.</w:t>
      </w:r>
    </w:p>
    <w:p w:rsidR="003F4C3B" w:rsidRDefault="003F4C3B" w:rsidP="003F4C3B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уровню подготовки учащихся  </w:t>
      </w:r>
    </w:p>
    <w:p w:rsidR="003F4C3B" w:rsidRDefault="003F4C3B" w:rsidP="003F4C3B">
      <w:pPr>
        <w:spacing w:line="240" w:lineRule="auto"/>
        <w:ind w:left="28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знать/понимать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смысл понятий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еоцентрическая и гелиоцен-трическая система, видимая звездная величина, со-звездие, противостояния и соединения планет, ко-мета, астероид, метеор, метеорит, метеороид, плане-та, спутник, звезда, Солнечная система, Галактика</w:t>
      </w:r>
      <w:bookmarkStart w:id="2" w:name="page11"/>
      <w:bookmarkEnd w:id="2"/>
      <w:r>
        <w:rPr>
          <w:rFonts w:ascii="Times New Roman" w:eastAsia="Times New Roman" w:hAnsi="Times New Roman"/>
          <w:sz w:val="24"/>
          <w:szCs w:val="24"/>
        </w:rPr>
        <w:t>Вселенная, всемирное и поясное время, внесолнеч-ная планета (экзопланета), спектральная классифи-кация звезд, параллакс, реликтовое излучение, Большой Взрыв, черная дыра;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смысл физических величин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арсек, свето-вой год, астрономическая единица, звездная вели-чина;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смысл физического закона Хаббла</w:t>
      </w:r>
      <w:r>
        <w:rPr>
          <w:rFonts w:ascii="Times New Roman" w:eastAsia="Times New Roman" w:hAnsi="Times New Roman"/>
          <w:b/>
          <w:sz w:val="24"/>
          <w:szCs w:val="24"/>
        </w:rPr>
        <w:t>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</w:t>
      </w:r>
      <w:r>
        <w:rPr>
          <w:rFonts w:ascii="Times New Roman" w:eastAsia="Times New Roman" w:hAnsi="Times New Roman"/>
          <w:b/>
          <w:i/>
          <w:sz w:val="24"/>
          <w:szCs w:val="24"/>
        </w:rPr>
        <w:t> основные этапы освоения космическогопространства</w:t>
      </w:r>
      <w:r>
        <w:rPr>
          <w:rFonts w:ascii="Times New Roman" w:eastAsia="Times New Roman" w:hAnsi="Times New Roman"/>
          <w:b/>
          <w:sz w:val="24"/>
          <w:szCs w:val="24"/>
        </w:rPr>
        <w:t>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гипотезы происхождения Солнечной 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</w:rPr>
        <w:t>си-стемы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>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основные характеристики и строениеСолнца, солнечной атмосферы</w:t>
      </w:r>
      <w:r>
        <w:rPr>
          <w:rFonts w:ascii="Times New Roman" w:eastAsia="Times New Roman" w:hAnsi="Times New Roman"/>
          <w:b/>
          <w:sz w:val="24"/>
          <w:szCs w:val="24"/>
        </w:rPr>
        <w:t>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размеры Галактики, положение и периодобращения Солнца относительно центра Галактики</w:t>
      </w:r>
      <w:r>
        <w:rPr>
          <w:rFonts w:ascii="Times New Roman" w:eastAsia="Times New Roman" w:hAnsi="Times New Roman"/>
          <w:b/>
          <w:sz w:val="24"/>
          <w:szCs w:val="24"/>
        </w:rPr>
        <w:t>;</w:t>
      </w:r>
    </w:p>
    <w:p w:rsidR="003F4C3B" w:rsidRDefault="003F4C3B" w:rsidP="003F4C3B">
      <w:pPr>
        <w:spacing w:line="240" w:lineRule="auto"/>
        <w:ind w:left="28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уметь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приводить примеры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оли астрономии в раз</w:t>
      </w:r>
      <w:r>
        <w:rPr>
          <w:rFonts w:ascii="Times New Roman" w:eastAsia="Times New Roman" w:hAnsi="Times New Roman"/>
          <w:sz w:val="24"/>
          <w:szCs w:val="24"/>
        </w:rPr>
        <w:softHyphen/>
        <w:t>витии цивилизации, использования методов ис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 следований в астрономии, различных диапазонов электромагнитных излучений для получения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ин-формации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 объектах Вселенной, получения астро-номической информации с помощью космических аппаратов и спектрального анализа, влияния сол-нечной активности на Землю;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описывать и объяснять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азличия календа-рей, условия наступления солнечных и лунных зат-мений, фазы Луны, суточные движения светил, при-чины возникновения приливов и отливов; принцип действия оптического телескопа, взаимосвязь физи-ко-химических характеристик звезд с использова-нием диаграммы «цвет — светимость», физические причины, определяющие равновесие звезд, источ-ник энергии звезд и происхождение химических элементов, красное смещение с помощью эффекта Доплера</w:t>
      </w:r>
      <w:bookmarkStart w:id="3" w:name="page12"/>
      <w:bookmarkEnd w:id="3"/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характеризовать</w:t>
      </w:r>
      <w:r>
        <w:rPr>
          <w:rFonts w:ascii="Times New Roman" w:eastAsia="Times New Roman" w:hAnsi="Times New Roman"/>
          <w:sz w:val="24"/>
          <w:szCs w:val="24"/>
        </w:rPr>
        <w:t xml:space="preserve">особенности методов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по-знания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астрономии, основные элементы и свойства планет Солнечной системы, методы определения расстояний и линейных размеров небесных тел, воз-можные пути эволюции звезд различной массы;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</w:t>
      </w:r>
      <w:r>
        <w:rPr>
          <w:rFonts w:ascii="Times New Roman" w:eastAsia="Times New Roman" w:hAnsi="Times New Roman"/>
          <w:b/>
          <w:i/>
          <w:sz w:val="24"/>
          <w:szCs w:val="24"/>
        </w:rPr>
        <w:t> находить на небе</w:t>
      </w:r>
      <w:r>
        <w:rPr>
          <w:rFonts w:ascii="Times New Roman" w:eastAsia="Times New Roman" w:hAnsi="Times New Roman"/>
          <w:sz w:val="24"/>
          <w:szCs w:val="24"/>
        </w:rPr>
        <w:t xml:space="preserve">основные созвездия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Север-ного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полушария, в том числе: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Большая Медведица, Малая Медведица, Волопас, Лебедь, Кассиопея, Орион; самые яркие звезды, в том числе: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Полярная звезда, Арктур, Вега, Капелла, Сириус, Бетельгейзе;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использовать</w:t>
      </w:r>
      <w:r>
        <w:rPr>
          <w:rFonts w:ascii="Times New Roman" w:eastAsia="Times New Roman" w:hAnsi="Times New Roman"/>
          <w:sz w:val="24"/>
          <w:szCs w:val="24"/>
        </w:rPr>
        <w:t>компьютерные приложениядля определения положения Солнца, Луны и звезд на любую дату и время суток для данного населенного пункта;</w:t>
      </w:r>
    </w:p>
    <w:p w:rsidR="003F4C3B" w:rsidRDefault="003F4C3B" w:rsidP="003F4C3B">
      <w:pPr>
        <w:spacing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>  </w:t>
      </w:r>
      <w:r>
        <w:rPr>
          <w:rFonts w:ascii="Times New Roman" w:eastAsia="Times New Roman" w:hAnsi="Times New Roman"/>
          <w:b/>
          <w:i/>
          <w:sz w:val="24"/>
          <w:szCs w:val="24"/>
        </w:rPr>
        <w:t>использовать</w:t>
      </w:r>
      <w:r>
        <w:rPr>
          <w:rFonts w:ascii="Times New Roman" w:eastAsia="Times New Roman" w:hAnsi="Times New Roman"/>
          <w:sz w:val="24"/>
          <w:szCs w:val="24"/>
        </w:rPr>
        <w:t>приобретенные знания и умения в практической деятельности и повседневной жизни для понимания взаимосвязи астрономии с другими науками, в основе которых лежат знания по астрономии; отделения ее от лженаук; оценивания информации, содержащейся в сообщениях СМИ, Интернете, научно-популярных статьях.</w:t>
      </w:r>
    </w:p>
    <w:p w:rsidR="003F4C3B" w:rsidRDefault="003F4C3B" w:rsidP="003F4C3B">
      <w:pPr>
        <w:ind w:left="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Введение в астрономию (2 ч)</w:t>
      </w:r>
    </w:p>
    <w:p w:rsidR="003F4C3B" w:rsidRDefault="003F4C3B" w:rsidP="003F4C3B">
      <w:pPr>
        <w:spacing w:line="362" w:lineRule="auto"/>
        <w:ind w:left="260" w:right="266" w:firstLine="1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изучения данной темы — познакомить учащихся с основными астрономическими объектами, заполняющими Вселенную: планетами, Солнцем, звёздами, звёздными скоплениями, галактиками, скоплениями галактик; физическими процессами, протекающими в них и в окружающем их пространстве. Учащиеся знакомятся с характерными масштабами, характеризующими свойства этих небесных тел. Также приводятся сведения о современных оптических, инфракрасных, радио-, рентгеновских телескопах и обсерваториях. Таким образом, учащиеся знакомятся с теми небесными телами и объектами, которые они в дальнейшем будут подробно изучать на уроках астрономии.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Астрометрия (5 ч)</w:t>
      </w:r>
    </w:p>
    <w:p w:rsidR="003F4C3B" w:rsidRDefault="003F4C3B" w:rsidP="003F4C3B">
      <w:pPr>
        <w:spacing w:line="369" w:lineRule="auto"/>
        <w:ind w:left="260" w:right="266"/>
        <w:jc w:val="both"/>
        <w:rPr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Целью изучения данной темы — формирование у учащихся о виде звёздного неба, разбиении его на созвездия, интересных объектах в созвездиях и мифологии созвездий, развитии астрономии в античные времена. Задача учащихся проследить, как переход от ориентации по созвездиям к использованию небесных координат позволил в количественном отношении изучать видимые движения тел. Также целью является изучение видимого движения Солнца, Луны и планет</w:t>
      </w:r>
    </w:p>
    <w:p w:rsidR="003F4C3B" w:rsidRDefault="003F4C3B" w:rsidP="003F4C3B">
      <w:pPr>
        <w:spacing w:line="2" w:lineRule="exact"/>
        <w:rPr>
          <w:sz w:val="24"/>
          <w:szCs w:val="24"/>
        </w:rPr>
      </w:pPr>
    </w:p>
    <w:p w:rsidR="003F4C3B" w:rsidRDefault="003F4C3B" w:rsidP="003F4C3B">
      <w:pPr>
        <w:numPr>
          <w:ilvl w:val="0"/>
          <w:numId w:val="1"/>
        </w:numPr>
        <w:tabs>
          <w:tab w:val="left" w:pos="500"/>
        </w:tabs>
        <w:spacing w:after="0" w:line="369" w:lineRule="auto"/>
        <w:ind w:left="260" w:right="266" w:firstLine="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основе этого — получение представления о том, как астрономы научились предсказывать затмения; получения представления об одной из основных задач астрономии с древнейших времён — измерении времени и ведении календаря.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Небесная механика (4 ч)</w:t>
      </w:r>
    </w:p>
    <w:p w:rsidR="003F4C3B" w:rsidRDefault="003F4C3B" w:rsidP="003F4C3B">
      <w:pPr>
        <w:spacing w:line="369" w:lineRule="auto"/>
        <w:ind w:left="260" w:right="2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изучения темы — развитее представлений о строении Солнечной системы: геоцентрическая и гелиоцентрические системы мира; законы Кеплера о движении планет и их обобщение Ньютоном; космические скорости и межпланетные перелёты.</w:t>
      </w:r>
    </w:p>
    <w:p w:rsidR="003F4C3B" w:rsidRDefault="003F4C3B" w:rsidP="003F4C3B">
      <w:pPr>
        <w:spacing w:line="369" w:lineRule="auto"/>
        <w:ind w:left="260" w:right="26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Строение Солнечной системы (7 ч)</w:t>
      </w:r>
    </w:p>
    <w:p w:rsidR="003F4C3B" w:rsidRDefault="003F4C3B" w:rsidP="003F4C3B">
      <w:pPr>
        <w:spacing w:line="369" w:lineRule="auto"/>
        <w:ind w:left="260" w:right="266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Цель изучения темы – получить представление о строении Солнечной системы, изучить физическую природу Земли и Луны, явления приливов и прецессии; понять физические особенности строения планет земной группы, планет-гигантов и планет-карликов; узнать об особенностях природы и движения астероидов, получить общие представления о кометах, метеорах и метеоритах; узнать о развитии взглядов на происхождение Солнечной системы и о современных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представлениях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 её происхождении.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Астрофизика и звёздная астрономия (9 ч)</w:t>
      </w:r>
    </w:p>
    <w:p w:rsidR="003F4C3B" w:rsidRDefault="003F4C3B" w:rsidP="003F4C3B">
      <w:pPr>
        <w:spacing w:line="396" w:lineRule="auto"/>
        <w:ind w:left="260" w:right="266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Цель изучения темы — получить представление о разных типах оптических телескопов, радиотелескопах и методах наблюдений с их помощью; о методах и результатах наблюдений Солнца, его основных характеристиках; о проявлениях солнечной активности и связанных с ней процессах на Земле и в биосфере; о том, как астрономы узнали о внутреннем строении Солнца и как наблюдения солнечных нейтрино подтвердили наши представления о процессах внутри Солнца; получить представление: об основных характеристиках звёзд, их взаимосвязи, внутреннем строении звёзд различных типов, понять природу белых карликов, нейтронных звёзд и чёрных дыр,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как двойные звёзды помогают определить массы звёзд, а пульсирующие звёзды — расстояния во Вселенной; получить представление о новых и сверхновых звёздах, узнать, как живут и умирают звёзды.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Млечный Путь – наша Галактика (3 ч)</w:t>
      </w:r>
    </w:p>
    <w:p w:rsidR="003F4C3B" w:rsidRDefault="003F4C3B" w:rsidP="003F4C3B">
      <w:pPr>
        <w:spacing w:line="364" w:lineRule="auto"/>
        <w:ind w:left="260" w:right="266" w:firstLine="1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Цель изучение темы — получить представление о нашей Галактике — Млечном Пути, об объектах, её составляющих, о распределении газа и пыли в ней, рассеянных и шаровых скоплениях, о её спиральной структуре; об исследовании её центральных областей, скрытых от нас сильным поглощением газом и пылью, а также о сверхмассивной чёрной дыре, расположенной в самом центре Галактики.</w:t>
      </w:r>
      <w:proofErr w:type="gramEnd"/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Галактики (3 ч)</w:t>
      </w:r>
    </w:p>
    <w:p w:rsidR="003F4C3B" w:rsidRDefault="003F4C3B" w:rsidP="003F4C3B">
      <w:pPr>
        <w:spacing w:line="369" w:lineRule="auto"/>
        <w:ind w:left="260" w:right="266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Цель изучения темы — получить представление о различных типах галактик, об определении расстояний до них по наблюдениям красного смещения линий в их спектрах, и о законе Хаббла; о вращении галактик и скрытой тёмной массы в них; получить представление об активных галактиках и квазарах и о физических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процессах, протекающих в них, о распределении галактик и их скоплений во Вселенной, о горячем межгалактическом газе,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заполняющим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скопления галактик.</w:t>
      </w:r>
    </w:p>
    <w:p w:rsidR="003F4C3B" w:rsidRDefault="003F4C3B" w:rsidP="003F4C3B">
      <w:pPr>
        <w:ind w:left="26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Строение и эволюция Вселенной (3 ч)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Цель изучения темы — получить представление об уникальном объекте — Вселенной в целом,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как решается вопрос о конечности или бесконечности Вселенной, о парадоксах, связанных с этим, о теоретических положениях общей теории относительности, лежащих в основе построения космологических моделей Вселенной; узнать какие наблюдения привели к созданию расширяющейся модели Вселенной, о радиусе и возрасте Вселенной, о высокой температуре вещества в начальные периоды жизни Вселенной и о природе реликтового излучения, о современных наблюдениях ускоренного расширения Вселенной.</w:t>
      </w:r>
    </w:p>
    <w:p w:rsidR="003F4C3B" w:rsidRDefault="003F4C3B" w:rsidP="003F4C3B">
      <w:pPr>
        <w:ind w:left="260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Современные проблемы астрономии (3 ч)</w:t>
      </w:r>
    </w:p>
    <w:p w:rsidR="003F4C3B" w:rsidRDefault="003F4C3B" w:rsidP="003F4C3B">
      <w:pPr>
        <w:spacing w:line="362" w:lineRule="auto"/>
        <w:ind w:left="260" w:right="266" w:firstLine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изучения данной темы — показать современные направления изучения Вселенной, рассказать о возможности определения расстояний до галактик с помощью наблюдений сверхновых звёзд и об открытии ускоренного расширения Вселенной, о роли тёмной энергии и силы всемирного отталкивания; учащиеся получат представление об экзопланетах и поиске экзопланет, благоприятных для жизни; о возможном числе высокоразвитых цивилизаций в нашей Галактике, о методах поисках жизни и внеземных цивилизаций и проблемах связи с ними.</w:t>
      </w:r>
    </w:p>
    <w:p w:rsidR="003F4C3B" w:rsidRDefault="003F4C3B" w:rsidP="003F4C3B">
      <w:pPr>
        <w:tabs>
          <w:tab w:val="num" w:pos="851"/>
        </w:tabs>
        <w:suppressAutoHyphens/>
        <w:spacing w:after="0" w:line="240" w:lineRule="auto"/>
        <w:ind w:left="360"/>
        <w:jc w:val="both"/>
        <w:rPr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Календарно-тематический план по астрономии в 11-м классе на 2017 -2018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учебный год составлен на основе методического пособия: «</w:t>
      </w:r>
      <w:r>
        <w:rPr>
          <w:rFonts w:ascii="Times New Roman" w:hAnsi="Times New Roman"/>
          <w:lang w:eastAsia="ar-SA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Астрономия. </w:t>
      </w:r>
      <w:r>
        <w:rPr>
          <w:rFonts w:ascii="Times New Roman" w:eastAsia="Times New Roman" w:hAnsi="Times New Roman"/>
          <w:sz w:val="24"/>
          <w:szCs w:val="24"/>
        </w:rPr>
        <w:t>Методическое пособие10–11классы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азовый уровень:учебпособие для учителей общеобразоват. организаций. — М.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Просвещение</w:t>
      </w:r>
      <w:r>
        <w:rPr>
          <w:rFonts w:eastAsia="Times New Roman"/>
          <w:sz w:val="24"/>
          <w:szCs w:val="24"/>
        </w:rPr>
        <w:t>, 2017.</w:t>
      </w:r>
      <w:r>
        <w:rPr>
          <w:lang w:eastAsia="ar-SA"/>
        </w:rPr>
        <w:t>»</w:t>
      </w:r>
    </w:p>
    <w:p w:rsidR="003F4C3B" w:rsidRDefault="003F4C3B" w:rsidP="003F4C3B">
      <w:pPr>
        <w:shd w:val="clear" w:color="auto" w:fill="FFFFFF"/>
        <w:tabs>
          <w:tab w:val="center" w:pos="4962"/>
        </w:tabs>
        <w:spacing w:line="360" w:lineRule="auto"/>
        <w:ind w:firstLine="57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pacing w:val="9"/>
          <w:sz w:val="24"/>
          <w:szCs w:val="24"/>
        </w:rPr>
        <w:t>Для реализации программы используется учебник:</w:t>
      </w:r>
      <w:r>
        <w:rPr>
          <w:rFonts w:ascii="Times New Roman" w:hAnsi="Times New Roman"/>
          <w:color w:val="000000"/>
          <w:sz w:val="24"/>
          <w:szCs w:val="24"/>
        </w:rPr>
        <w:t xml:space="preserve">, В.М. Чаругин  «Астрономия 10- 11 класс», </w:t>
      </w:r>
      <w:r>
        <w:rPr>
          <w:rFonts w:ascii="Times New Roman" w:eastAsia="Times New Roman" w:hAnsi="Times New Roman"/>
          <w:sz w:val="24"/>
          <w:szCs w:val="24"/>
        </w:rPr>
        <w:t>М.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Просвещение</w:t>
      </w:r>
      <w:r>
        <w:rPr>
          <w:rFonts w:ascii="Times New Roman" w:hAnsi="Times New Roman"/>
          <w:color w:val="000000"/>
          <w:sz w:val="24"/>
          <w:szCs w:val="24"/>
        </w:rPr>
        <w:t>, 2018 г.</w:t>
      </w:r>
    </w:p>
    <w:p w:rsidR="003F4C3B" w:rsidRDefault="003F4C3B" w:rsidP="003F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литература:</w:t>
      </w:r>
    </w:p>
    <w:p w:rsidR="003F4C3B" w:rsidRDefault="003F4C3B" w:rsidP="003F4C3B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1.Астрономия 11 класс, Е. П. Левитан, 2010 г</w:t>
      </w:r>
    </w:p>
    <w:p w:rsidR="003F4C3B" w:rsidRDefault="003F4C3B" w:rsidP="003F4C3B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2.«Астрономия 11 класс»,  Б.А. Воронцов-Вельяминов, Е.К.2010 год</w:t>
      </w:r>
    </w:p>
    <w:p w:rsidR="003F4C3B" w:rsidRDefault="003F4C3B" w:rsidP="003F4C3B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Астрономия 11 класс, «Разноуровневые самостоятельные и контрольные работы», Л.А.Кирик, К.П. Бондаренко,</w:t>
      </w:r>
    </w:p>
    <w:p w:rsidR="00B1583D" w:rsidRDefault="00B1583D"/>
    <w:sectPr w:rsidR="00B1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6"/>
    <w:multiLevelType w:val="hybridMultilevel"/>
    <w:tmpl w:val="87CC090C"/>
    <w:lvl w:ilvl="0" w:tplc="809423DA">
      <w:start w:val="1"/>
      <w:numFmt w:val="bullet"/>
      <w:lvlText w:val="и"/>
      <w:lvlJc w:val="left"/>
      <w:pPr>
        <w:ind w:left="0" w:firstLine="0"/>
      </w:pPr>
    </w:lvl>
    <w:lvl w:ilvl="1" w:tplc="DF0098A8">
      <w:numFmt w:val="decimal"/>
      <w:lvlText w:val=""/>
      <w:lvlJc w:val="left"/>
      <w:pPr>
        <w:ind w:left="0" w:firstLine="0"/>
      </w:pPr>
    </w:lvl>
    <w:lvl w:ilvl="2" w:tplc="0ACED004">
      <w:numFmt w:val="decimal"/>
      <w:lvlText w:val=""/>
      <w:lvlJc w:val="left"/>
      <w:pPr>
        <w:ind w:left="0" w:firstLine="0"/>
      </w:pPr>
    </w:lvl>
    <w:lvl w:ilvl="3" w:tplc="DFCAC426">
      <w:numFmt w:val="decimal"/>
      <w:lvlText w:val=""/>
      <w:lvlJc w:val="left"/>
      <w:pPr>
        <w:ind w:left="0" w:firstLine="0"/>
      </w:pPr>
    </w:lvl>
    <w:lvl w:ilvl="4" w:tplc="804A1BF4">
      <w:numFmt w:val="decimal"/>
      <w:lvlText w:val=""/>
      <w:lvlJc w:val="left"/>
      <w:pPr>
        <w:ind w:left="0" w:firstLine="0"/>
      </w:pPr>
    </w:lvl>
    <w:lvl w:ilvl="5" w:tplc="E42E6A86">
      <w:numFmt w:val="decimal"/>
      <w:lvlText w:val=""/>
      <w:lvlJc w:val="left"/>
      <w:pPr>
        <w:ind w:left="0" w:firstLine="0"/>
      </w:pPr>
    </w:lvl>
    <w:lvl w:ilvl="6" w:tplc="202A45E4">
      <w:numFmt w:val="decimal"/>
      <w:lvlText w:val=""/>
      <w:lvlJc w:val="left"/>
      <w:pPr>
        <w:ind w:left="0" w:firstLine="0"/>
      </w:pPr>
    </w:lvl>
    <w:lvl w:ilvl="7" w:tplc="D14853F4">
      <w:numFmt w:val="decimal"/>
      <w:lvlText w:val=""/>
      <w:lvlJc w:val="left"/>
      <w:pPr>
        <w:ind w:left="0" w:firstLine="0"/>
      </w:pPr>
    </w:lvl>
    <w:lvl w:ilvl="8" w:tplc="4FEC72A0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3F4C3B"/>
    <w:rsid w:val="003F4C3B"/>
    <w:rsid w:val="00B1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C3B"/>
    <w:pPr>
      <w:spacing w:after="122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3F4C3B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</dc:creator>
  <cp:keywords/>
  <dc:description/>
  <cp:lastModifiedBy>Татьяна Михайловна</cp:lastModifiedBy>
  <cp:revision>2</cp:revision>
  <dcterms:created xsi:type="dcterms:W3CDTF">2018-11-01T07:09:00Z</dcterms:created>
  <dcterms:modified xsi:type="dcterms:W3CDTF">2018-11-01T07:09:00Z</dcterms:modified>
</cp:coreProperties>
</file>